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7ED65" w14:textId="77777777" w:rsidR="000D4E5B" w:rsidRDefault="000D4E5B" w:rsidP="000D4E5B">
      <w:pPr>
        <w:pStyle w:val="Tittel"/>
      </w:pPr>
      <w:r>
        <w:t>Quiz</w:t>
      </w:r>
    </w:p>
    <w:p w14:paraId="1A9B0A38" w14:textId="77777777" w:rsidR="000D4E5B" w:rsidRPr="000D4E5B" w:rsidRDefault="000D4E5B" w:rsidP="000D4E5B"/>
    <w:p w14:paraId="48E3C79B" w14:textId="77777777" w:rsidR="000D4E5B" w:rsidRPr="00E33816" w:rsidRDefault="000D4E5B" w:rsidP="000D4E5B">
      <w:pPr>
        <w:widowControl w:val="0"/>
        <w:autoSpaceDE w:val="0"/>
        <w:autoSpaceDN w:val="0"/>
        <w:adjustRightInd w:val="0"/>
        <w:rPr>
          <w:rFonts w:cs="Helvetica Neue"/>
          <w:color w:val="262626"/>
        </w:rPr>
      </w:pPr>
      <w:r w:rsidRPr="00E33816">
        <w:rPr>
          <w:rFonts w:cs="Helvetica Neue"/>
          <w:color w:val="262626"/>
        </w:rPr>
        <w:t>Her er en liten quiz.</w:t>
      </w:r>
    </w:p>
    <w:p w14:paraId="656D672A" w14:textId="77777777" w:rsidR="000D4E5B" w:rsidRPr="00E33816" w:rsidRDefault="000D4E5B" w:rsidP="000D4E5B">
      <w:pPr>
        <w:widowControl w:val="0"/>
        <w:autoSpaceDE w:val="0"/>
        <w:autoSpaceDN w:val="0"/>
        <w:adjustRightInd w:val="0"/>
        <w:rPr>
          <w:rFonts w:cs="Helvetica Neue"/>
          <w:color w:val="262626"/>
        </w:rPr>
      </w:pPr>
      <w:r w:rsidRPr="00E33816">
        <w:rPr>
          <w:rFonts w:cs="Helvetica Neue"/>
          <w:color w:val="262626"/>
        </w:rPr>
        <w:t>Skriv ned svarene dine på et ark – du trenger ikke å vise dem til noen.</w:t>
      </w:r>
    </w:p>
    <w:p w14:paraId="311B98A4" w14:textId="77777777" w:rsidR="000D4E5B" w:rsidRDefault="000D4E5B" w:rsidP="000D4E5B">
      <w:pPr>
        <w:widowControl w:val="0"/>
        <w:autoSpaceDE w:val="0"/>
        <w:autoSpaceDN w:val="0"/>
        <w:adjustRightInd w:val="0"/>
        <w:rPr>
          <w:rFonts w:cs="Helvetica Neue"/>
          <w:i/>
          <w:iCs/>
          <w:color w:val="262626"/>
        </w:rPr>
      </w:pPr>
      <w:r w:rsidRPr="00E33816">
        <w:rPr>
          <w:rFonts w:cs="Helvetica Neue"/>
          <w:color w:val="262626"/>
        </w:rPr>
        <w:t xml:space="preserve">Svarene på quizen kommer i fagfilmen </w:t>
      </w:r>
      <w:r w:rsidRPr="00E33816">
        <w:rPr>
          <w:rFonts w:cs="Helvetica Neue"/>
          <w:i/>
          <w:iCs/>
          <w:color w:val="262626"/>
        </w:rPr>
        <w:t>Barns språkutvikling.</w:t>
      </w:r>
    </w:p>
    <w:p w14:paraId="0ABB9204" w14:textId="77777777" w:rsidR="000D4E5B" w:rsidRDefault="000D4E5B" w:rsidP="000D4E5B">
      <w:pPr>
        <w:widowControl w:val="0"/>
        <w:autoSpaceDE w:val="0"/>
        <w:autoSpaceDN w:val="0"/>
        <w:adjustRightInd w:val="0"/>
        <w:rPr>
          <w:rFonts w:cs="Helvetica Neue"/>
          <w:i/>
          <w:iCs/>
          <w:color w:val="262626"/>
        </w:rPr>
      </w:pPr>
    </w:p>
    <w:p w14:paraId="58DD4D0A" w14:textId="77777777" w:rsidR="000D4E5B" w:rsidRDefault="000D4E5B" w:rsidP="000D4E5B">
      <w:pPr>
        <w:widowControl w:val="0"/>
        <w:autoSpaceDE w:val="0"/>
        <w:autoSpaceDN w:val="0"/>
        <w:adjustRightInd w:val="0"/>
        <w:rPr>
          <w:rFonts w:cs="Helvetica Neue"/>
          <w:i/>
          <w:iCs/>
          <w:color w:val="262626"/>
        </w:rPr>
      </w:pPr>
      <w:bookmarkStart w:id="0" w:name="_GoBack"/>
      <w:bookmarkEnd w:id="0"/>
    </w:p>
    <w:p w14:paraId="3CE14B34" w14:textId="77777777" w:rsidR="000D4E5B" w:rsidRPr="00E33816" w:rsidRDefault="000D4E5B" w:rsidP="000D4E5B">
      <w:pPr>
        <w:widowControl w:val="0"/>
        <w:autoSpaceDE w:val="0"/>
        <w:autoSpaceDN w:val="0"/>
        <w:adjustRightInd w:val="0"/>
        <w:rPr>
          <w:rFonts w:cs="Helvetica Neue"/>
          <w:color w:val="262626"/>
        </w:rPr>
      </w:pPr>
    </w:p>
    <w:p w14:paraId="2A0EEA2D" w14:textId="77777777" w:rsidR="000D4E5B" w:rsidRPr="00E33816" w:rsidRDefault="000D4E5B" w:rsidP="000D4E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 Neue"/>
          <w:color w:val="262626"/>
        </w:rPr>
      </w:pPr>
    </w:p>
    <w:p w14:paraId="193A837C" w14:textId="77777777" w:rsidR="000D4E5B" w:rsidRPr="000D4E5B" w:rsidRDefault="000D4E5B" w:rsidP="000D4E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 Neue"/>
          <w:color w:val="262626"/>
        </w:rPr>
      </w:pPr>
      <w:r w:rsidRPr="00E33816">
        <w:t>Kan du gi to eksempler på språkfattige roller</w:t>
      </w:r>
      <w:r>
        <w:t xml:space="preserve"> i rollelek</w:t>
      </w:r>
      <w:r w:rsidRPr="00E33816">
        <w:t>?</w:t>
      </w:r>
      <w:r>
        <w:br/>
      </w:r>
    </w:p>
    <w:p w14:paraId="74D2FC4B" w14:textId="77777777" w:rsidR="000D4E5B" w:rsidRPr="00E33816" w:rsidRDefault="000D4E5B" w:rsidP="000D4E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="Helvetica Neue"/>
          <w:color w:val="262626"/>
        </w:rPr>
      </w:pPr>
      <w:r>
        <w:br/>
      </w:r>
    </w:p>
    <w:p w14:paraId="5D25B7B0" w14:textId="77777777" w:rsidR="000D4E5B" w:rsidRPr="00E33816" w:rsidRDefault="000D4E5B" w:rsidP="000D4E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 Neue"/>
          <w:color w:val="262626"/>
        </w:rPr>
      </w:pPr>
      <w:r w:rsidRPr="00E33816">
        <w:t>Er det viktig for barnehagen å kjenne til barns språkmiljø hjemme?</w:t>
      </w:r>
      <w:r>
        <w:br/>
      </w:r>
      <w:r>
        <w:br/>
      </w:r>
      <w:r>
        <w:br/>
      </w:r>
    </w:p>
    <w:p w14:paraId="0B04D141" w14:textId="77777777" w:rsidR="000D4E5B" w:rsidRPr="00D8659B" w:rsidRDefault="000D4E5B" w:rsidP="000D4E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 Neue"/>
          <w:color w:val="262626"/>
        </w:rPr>
      </w:pPr>
      <w:r>
        <w:t>Gi to grunner til at aktiv deltakelse i rollelek er språklig krevende.</w:t>
      </w:r>
      <w:r>
        <w:br/>
      </w:r>
      <w:r>
        <w:br/>
      </w:r>
      <w:r>
        <w:br/>
      </w:r>
    </w:p>
    <w:p w14:paraId="52DC56D2" w14:textId="77777777" w:rsidR="000D4E5B" w:rsidRPr="00E33816" w:rsidRDefault="000D4E5B" w:rsidP="000D4E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 Neue"/>
          <w:color w:val="262626"/>
        </w:rPr>
      </w:pPr>
      <w:r w:rsidRPr="00E33816">
        <w:t>Hva kan være en viktig språklig støtte under måltid?</w:t>
      </w:r>
      <w:r>
        <w:br/>
      </w:r>
      <w:r>
        <w:br/>
      </w:r>
      <w:r>
        <w:br/>
      </w:r>
    </w:p>
    <w:p w14:paraId="69FB9692" w14:textId="77777777" w:rsidR="000D4E5B" w:rsidRPr="00E33816" w:rsidRDefault="000D4E5B" w:rsidP="000D4E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 Neue"/>
          <w:color w:val="262626"/>
        </w:rPr>
      </w:pPr>
      <w:r>
        <w:t xml:space="preserve">Gi to eksempler på </w:t>
      </w:r>
      <w:r w:rsidRPr="00E33816">
        <w:t xml:space="preserve">hvor </w:t>
      </w:r>
      <w:r>
        <w:t xml:space="preserve">en </w:t>
      </w:r>
      <w:r w:rsidRPr="00E33816">
        <w:t>kan tilr</w:t>
      </w:r>
      <w:r>
        <w:t>ettelegge for skriveaktiviteter.</w:t>
      </w:r>
    </w:p>
    <w:p w14:paraId="73CC4889" w14:textId="77777777" w:rsidR="000F7D90" w:rsidRDefault="000D4E5B"/>
    <w:sectPr w:rsidR="000F7D90" w:rsidSect="008F694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E5B"/>
    <w:rsid w:val="000D4E5B"/>
    <w:rsid w:val="001902BF"/>
    <w:rsid w:val="008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8F8A1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D4E5B"/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0D4E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D4E5B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415</Characters>
  <Application>Microsoft Macintosh Word</Application>
  <DocSecurity>0</DocSecurity>
  <Lines>3</Lines>
  <Paragraphs>1</Paragraphs>
  <ScaleCrop>false</ScaleCrop>
  <Company>Lesesenteret, UiS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Trond Egil Toft</dc:creator>
  <cp:keywords/>
  <dc:description/>
  <cp:lastModifiedBy>Trond Egil Toft</cp:lastModifiedBy>
  <cp:revision>1</cp:revision>
  <dcterms:created xsi:type="dcterms:W3CDTF">2016-09-27T12:01:00Z</dcterms:created>
  <dcterms:modified xsi:type="dcterms:W3CDTF">2016-09-27T12:03:00Z</dcterms:modified>
</cp:coreProperties>
</file>